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3EF2D" w14:textId="1A710B29" w:rsidR="003822FA" w:rsidRDefault="003822FA" w:rsidP="003822F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t>附件</w:t>
      </w:r>
      <w:r w:rsidR="00673087">
        <w:rPr>
          <w:rFonts w:ascii="黑体" w:eastAsia="黑体" w:hAnsi="黑体" w:cs="Times New Roman" w:hint="eastAsia"/>
          <w:snapToGrid/>
          <w:kern w:val="2"/>
          <w:sz w:val="32"/>
          <w:szCs w:val="32"/>
          <w:lang w:eastAsia="zh-CN"/>
        </w:rPr>
        <w:t>3</w:t>
      </w:r>
    </w:p>
    <w:p w14:paraId="520B864F" w14:textId="77777777" w:rsidR="003822FA" w:rsidRDefault="003822FA" w:rsidP="003822FA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Times New Roman" w:cs="Times New Roman"/>
          <w:snapToGrid/>
          <w:kern w:val="2"/>
          <w:sz w:val="44"/>
          <w:szCs w:val="44"/>
          <w:lang w:eastAsia="zh-CN"/>
        </w:rPr>
      </w:pPr>
      <w:r w:rsidRPr="003D7B23">
        <w:rPr>
          <w:rFonts w:ascii="方正小标宋简体" w:eastAsia="方正小标宋简体" w:hAnsi="Times New Roman" w:cs="Times New Roman" w:hint="eastAsia"/>
          <w:snapToGrid/>
          <w:kern w:val="2"/>
          <w:sz w:val="44"/>
          <w:szCs w:val="44"/>
          <w:lang w:eastAsia="zh-CN"/>
        </w:rPr>
        <w:t>云南省教育厅老年慢性疾病综合照护重点实验室</w:t>
      </w:r>
      <w:r>
        <w:rPr>
          <w:rFonts w:ascii="方正小标宋简体" w:eastAsia="方正小标宋简体" w:hAnsi="Times New Roman" w:cs="Times New Roman" w:hint="eastAsia"/>
          <w:snapToGrid/>
          <w:kern w:val="2"/>
          <w:sz w:val="44"/>
          <w:szCs w:val="44"/>
          <w:lang w:eastAsia="zh-CN"/>
        </w:rPr>
        <w:t>开放基金申报汇总表</w:t>
      </w:r>
    </w:p>
    <w:p w14:paraId="1F2C735F" w14:textId="77777777" w:rsidR="003822FA" w:rsidRDefault="003822FA" w:rsidP="003822F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28"/>
          <w:szCs w:val="28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28"/>
          <w:szCs w:val="28"/>
          <w:lang w:eastAsia="zh-CN"/>
        </w:rPr>
        <w:t>单位（公章）：</w:t>
      </w:r>
    </w:p>
    <w:tbl>
      <w:tblPr>
        <w:tblStyle w:val="af2"/>
        <w:tblW w:w="1455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215"/>
        <w:gridCol w:w="1157"/>
        <w:gridCol w:w="2211"/>
        <w:gridCol w:w="1109"/>
        <w:gridCol w:w="1246"/>
        <w:gridCol w:w="1616"/>
        <w:gridCol w:w="1754"/>
      </w:tblGrid>
      <w:tr w:rsidR="003822FA" w14:paraId="39B57AC1" w14:textId="77777777" w:rsidTr="00C074EE">
        <w:trPr>
          <w:trHeight w:val="51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1DB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hint="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snapToGrid/>
                <w:kern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A6D5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FCAB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9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E3F2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  <w:t>负责人</w:t>
            </w:r>
          </w:p>
        </w:tc>
      </w:tr>
      <w:tr w:rsidR="003822FA" w14:paraId="1B5202BE" w14:textId="77777777" w:rsidTr="00C074EE">
        <w:trPr>
          <w:trHeight w:val="513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0EAA" w14:textId="77777777" w:rsidR="003822FA" w:rsidRDefault="003822FA" w:rsidP="00C074E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4D58" w14:textId="77777777" w:rsidR="003822FA" w:rsidRDefault="003822FA" w:rsidP="00C074E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3504" w14:textId="77777777" w:rsidR="003822FA" w:rsidRDefault="003822FA" w:rsidP="00C074E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9139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2F72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F165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8663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  <w:t>最终学位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3D82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913F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hint="eastAsia"/>
                <w:kern w:val="2"/>
                <w:sz w:val="24"/>
                <w:szCs w:val="24"/>
                <w:lang w:eastAsia="zh-CN"/>
              </w:rPr>
              <w:t>联系电话</w:t>
            </w:r>
          </w:p>
        </w:tc>
      </w:tr>
      <w:tr w:rsidR="003822FA" w14:paraId="74F46765" w14:textId="77777777" w:rsidTr="00C074EE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93B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2DD8" w14:textId="77777777" w:rsidR="003822FA" w:rsidRPr="00791DB4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700A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0ECA" w14:textId="77777777" w:rsidR="003822FA" w:rsidRPr="00367C29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4F73" w14:textId="77777777" w:rsidR="003822FA" w:rsidRPr="00367C29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B032" w14:textId="77777777" w:rsidR="003822FA" w:rsidRPr="00367C29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113C" w14:textId="77777777" w:rsidR="003822FA" w:rsidRPr="00367C29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DE92" w14:textId="77777777" w:rsidR="003822FA" w:rsidRPr="000641E2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7496" w14:textId="77777777" w:rsidR="003822FA" w:rsidRPr="000641E2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eastAsia="仿宋_GB2312"/>
                <w:kern w:val="2"/>
                <w:sz w:val="24"/>
                <w:szCs w:val="24"/>
                <w:lang w:eastAsia="zh-CN"/>
              </w:rPr>
            </w:pPr>
          </w:p>
        </w:tc>
      </w:tr>
      <w:tr w:rsidR="003822FA" w14:paraId="7D44C14F" w14:textId="77777777" w:rsidTr="00C074EE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83C7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4D53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2F6F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9DB3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B6D8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35A3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9EC1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4B92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0ABD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</w:tr>
      <w:tr w:rsidR="003822FA" w14:paraId="399F8DCB" w14:textId="77777777" w:rsidTr="00C074EE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ECEF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62C4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E027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2808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C273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A640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8B18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C0C8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80D0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</w:tr>
      <w:tr w:rsidR="003822FA" w14:paraId="6750B7C5" w14:textId="77777777" w:rsidTr="00C074EE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839B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A980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6552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E21D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5EE1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D09B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8F3E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1B8F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1536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</w:tr>
      <w:tr w:rsidR="003822FA" w14:paraId="35EB5D5C" w14:textId="77777777" w:rsidTr="00C074EE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3D9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929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EEC1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392E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7619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757F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6FDD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4C40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FA5C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</w:tr>
      <w:tr w:rsidR="003822FA" w14:paraId="35D66A6D" w14:textId="77777777" w:rsidTr="00C074EE">
        <w:trPr>
          <w:trHeight w:val="51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645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2DD2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B971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E9F6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47E7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FA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FB1F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89B0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EBF8" w14:textId="77777777" w:rsidR="003822FA" w:rsidRDefault="003822FA" w:rsidP="00C074E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7DBDAF8F" w14:textId="77777777" w:rsidR="003822FA" w:rsidRDefault="003822FA" w:rsidP="003822F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28"/>
          <w:szCs w:val="28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28"/>
          <w:szCs w:val="28"/>
          <w:lang w:eastAsia="zh-CN"/>
        </w:rPr>
        <w:t xml:space="preserve"> </w:t>
      </w:r>
    </w:p>
    <w:p w14:paraId="71050A97" w14:textId="77777777" w:rsidR="003822FA" w:rsidRDefault="003822FA" w:rsidP="003822F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28"/>
          <w:szCs w:val="28"/>
          <w:lang w:eastAsia="zh-CN"/>
        </w:rPr>
      </w:pPr>
    </w:p>
    <w:p w14:paraId="6974369E" w14:textId="77777777" w:rsidR="003822FA" w:rsidRDefault="003822FA" w:rsidP="003822F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Times New Roman" w:cs="Times New Roman"/>
          <w:snapToGrid/>
          <w:kern w:val="2"/>
          <w:sz w:val="28"/>
          <w:szCs w:val="28"/>
          <w:lang w:eastAsia="zh-CN"/>
        </w:rPr>
      </w:pPr>
      <w:r>
        <w:rPr>
          <w:rFonts w:ascii="仿宋_GB2312" w:eastAsia="仿宋_GB2312" w:hAnsi="Times New Roman" w:cs="Times New Roman" w:hint="eastAsia"/>
          <w:snapToGrid/>
          <w:kern w:val="2"/>
          <w:sz w:val="28"/>
          <w:szCs w:val="28"/>
          <w:lang w:eastAsia="zh-CN"/>
        </w:rPr>
        <w:t>单位联系人：                                                                联系人电话：</w:t>
      </w:r>
    </w:p>
    <w:p w14:paraId="2A603DAA" w14:textId="77777777" w:rsidR="003822FA" w:rsidRDefault="003822FA" w:rsidP="003822FA">
      <w:pPr>
        <w:kinsoku/>
        <w:autoSpaceDE/>
        <w:autoSpaceDN/>
        <w:adjustRightInd/>
        <w:snapToGrid/>
        <w:textAlignment w:val="auto"/>
        <w:rPr>
          <w:rFonts w:ascii="宋体" w:eastAsia="宋体" w:hAnsi="宋体" w:hint="eastAsia"/>
          <w:lang w:eastAsia="zh-CN"/>
        </w:rPr>
      </w:pPr>
    </w:p>
    <w:p w14:paraId="492A7CAC" w14:textId="77777777" w:rsidR="003822FA" w:rsidRDefault="003822FA" w:rsidP="003822F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宋体" w:eastAsia="宋体" w:hAnsi="宋体" w:hint="eastAsia"/>
          <w:lang w:eastAsia="zh-CN"/>
        </w:rPr>
      </w:pPr>
    </w:p>
    <w:p w14:paraId="0B7F4A4E" w14:textId="77777777" w:rsidR="00586F00" w:rsidRDefault="00586F00">
      <w:pPr>
        <w:rPr>
          <w:lang w:eastAsia="zh-CN"/>
        </w:rPr>
      </w:pPr>
    </w:p>
    <w:sectPr w:rsidR="00586F00" w:rsidSect="003822FA">
      <w:pgSz w:w="16840" w:h="11920" w:orient="landscape"/>
      <w:pgMar w:top="1418" w:right="1191" w:bottom="1418" w:left="1134" w:header="0" w:footer="0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C4BC7" w14:textId="77777777" w:rsidR="0002721D" w:rsidRDefault="0002721D" w:rsidP="003822FA">
      <w:r>
        <w:separator/>
      </w:r>
    </w:p>
  </w:endnote>
  <w:endnote w:type="continuationSeparator" w:id="0">
    <w:p w14:paraId="2B7D589A" w14:textId="77777777" w:rsidR="0002721D" w:rsidRDefault="0002721D" w:rsidP="003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F8E80" w14:textId="77777777" w:rsidR="0002721D" w:rsidRDefault="0002721D" w:rsidP="003822FA">
      <w:r>
        <w:separator/>
      </w:r>
    </w:p>
  </w:footnote>
  <w:footnote w:type="continuationSeparator" w:id="0">
    <w:p w14:paraId="6D3C127E" w14:textId="77777777" w:rsidR="0002721D" w:rsidRDefault="0002721D" w:rsidP="003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6C"/>
    <w:rsid w:val="0002721D"/>
    <w:rsid w:val="000E26C2"/>
    <w:rsid w:val="00217F5E"/>
    <w:rsid w:val="002B6DD1"/>
    <w:rsid w:val="0032414A"/>
    <w:rsid w:val="003822FA"/>
    <w:rsid w:val="0051466C"/>
    <w:rsid w:val="00586F00"/>
    <w:rsid w:val="00673087"/>
    <w:rsid w:val="00751CF3"/>
    <w:rsid w:val="00D5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2C814"/>
  <w15:chartTrackingRefBased/>
  <w15:docId w15:val="{783D101A-558D-4ECC-A481-1D989D6B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仿宋_GB2312" w:hAnsi="Times New Roman" w:cs="Times New Roman"/>
        <w:kern w:val="2"/>
        <w:sz w:val="24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2F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kern w:val="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1466C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66C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66C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66C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snapToGrid/>
      <w:color w:val="0F4761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66C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snapToGrid/>
      <w:color w:val="0F4761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66C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hAnsiTheme="minorHAnsi" w:cstheme="majorBidi"/>
      <w:b/>
      <w:bCs/>
      <w:snapToGrid/>
      <w:color w:val="0F4761" w:themeColor="accent1" w:themeShade="BF"/>
      <w:kern w:val="2"/>
      <w:sz w:val="24"/>
      <w:szCs w:val="3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66C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 w:val="24"/>
      <w:szCs w:val="3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66C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 w:val="24"/>
      <w:szCs w:val="3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66C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4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6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66C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40">
    <w:name w:val="标题 4 字符"/>
    <w:basedOn w:val="a0"/>
    <w:link w:val="4"/>
    <w:uiPriority w:val="9"/>
    <w:semiHidden/>
    <w:rsid w:val="0051466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66C"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1466C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66C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66C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66C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66C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514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66C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514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66C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="Times New Roman" w:eastAsia="仿宋_GB2312" w:hAnsi="Times New Roman" w:cs="Times New Roman"/>
      <w:i/>
      <w:iCs/>
      <w:snapToGrid/>
      <w:color w:val="404040" w:themeColor="text1" w:themeTint="BF"/>
      <w:kern w:val="2"/>
      <w:sz w:val="24"/>
      <w:szCs w:val="32"/>
      <w:lang w:eastAsia="zh-CN"/>
    </w:rPr>
  </w:style>
  <w:style w:type="character" w:customStyle="1" w:styleId="a8">
    <w:name w:val="引用 字符"/>
    <w:basedOn w:val="a0"/>
    <w:link w:val="a7"/>
    <w:uiPriority w:val="29"/>
    <w:rsid w:val="00514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66C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="Times New Roman" w:eastAsia="仿宋_GB2312" w:hAnsi="Times New Roman" w:cs="Times New Roman"/>
      <w:snapToGrid/>
      <w:color w:val="auto"/>
      <w:kern w:val="2"/>
      <w:sz w:val="24"/>
      <w:szCs w:val="32"/>
      <w:lang w:eastAsia="zh-CN"/>
    </w:rPr>
  </w:style>
  <w:style w:type="character" w:styleId="aa">
    <w:name w:val="Intense Emphasis"/>
    <w:basedOn w:val="a0"/>
    <w:uiPriority w:val="21"/>
    <w:qFormat/>
    <w:rsid w:val="005146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66C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="Times New Roman" w:eastAsia="仿宋_GB2312" w:hAnsi="Times New Roman" w:cs="Times New Roman"/>
      <w:i/>
      <w:iCs/>
      <w:snapToGrid/>
      <w:color w:val="0F4761" w:themeColor="accent1" w:themeShade="BF"/>
      <w:kern w:val="2"/>
      <w:sz w:val="24"/>
      <w:szCs w:val="32"/>
      <w:lang w:eastAsia="zh-CN"/>
    </w:rPr>
  </w:style>
  <w:style w:type="character" w:customStyle="1" w:styleId="ac">
    <w:name w:val="明显引用 字符"/>
    <w:basedOn w:val="a0"/>
    <w:link w:val="ab"/>
    <w:uiPriority w:val="30"/>
    <w:rsid w:val="005146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466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22FA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eastAsia="仿宋_GB2312" w:hAnsi="Times New Roman" w:cs="Times New Roman"/>
      <w:snapToGrid/>
      <w:color w:val="auto"/>
      <w:kern w:val="2"/>
      <w:sz w:val="18"/>
      <w:szCs w:val="18"/>
      <w:lang w:eastAsia="zh-CN"/>
    </w:rPr>
  </w:style>
  <w:style w:type="character" w:customStyle="1" w:styleId="af">
    <w:name w:val="页眉 字符"/>
    <w:basedOn w:val="a0"/>
    <w:link w:val="ae"/>
    <w:uiPriority w:val="99"/>
    <w:rsid w:val="003822F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822FA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eastAsia="仿宋_GB2312" w:hAnsi="Times New Roman" w:cs="Times New Roman"/>
      <w:snapToGrid/>
      <w:color w:val="auto"/>
      <w:kern w:val="2"/>
      <w:sz w:val="18"/>
      <w:szCs w:val="18"/>
      <w:lang w:eastAsia="zh-CN"/>
    </w:rPr>
  </w:style>
  <w:style w:type="character" w:customStyle="1" w:styleId="af1">
    <w:name w:val="页脚 字符"/>
    <w:basedOn w:val="a0"/>
    <w:link w:val="af0"/>
    <w:uiPriority w:val="99"/>
    <w:rsid w:val="003822FA"/>
    <w:rPr>
      <w:sz w:val="18"/>
      <w:szCs w:val="18"/>
    </w:rPr>
  </w:style>
  <w:style w:type="table" w:styleId="af2">
    <w:name w:val="Table Grid"/>
    <w:basedOn w:val="a1"/>
    <w:uiPriority w:val="99"/>
    <w:qFormat/>
    <w:rsid w:val="003822FA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e28912</dc:creator>
  <cp:keywords/>
  <dc:description/>
  <cp:lastModifiedBy>e28912</cp:lastModifiedBy>
  <cp:revision>3</cp:revision>
  <cp:lastPrinted>2024-09-18T03:14:00Z</cp:lastPrinted>
  <dcterms:created xsi:type="dcterms:W3CDTF">2024-09-18T02:48:00Z</dcterms:created>
  <dcterms:modified xsi:type="dcterms:W3CDTF">2024-09-18T03:14:00Z</dcterms:modified>
</cp:coreProperties>
</file>